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E95" w:rsidRDefault="007F1142">
      <w:pPr>
        <w:rPr>
          <w:b/>
        </w:rPr>
      </w:pPr>
      <w:r>
        <w:rPr>
          <w:b/>
        </w:rPr>
        <w:t>Opdracht 1 Vitaal Burgerschap SMG/AVOK 1</w:t>
      </w:r>
    </w:p>
    <w:p w:rsidR="007F1142" w:rsidRDefault="007F1142">
      <w:pPr>
        <w:rPr>
          <w:b/>
        </w:rPr>
      </w:pPr>
    </w:p>
    <w:p w:rsidR="00ED1EA9" w:rsidRDefault="00ED1EA9" w:rsidP="00ED1EA9">
      <w:pPr>
        <w:pStyle w:val="Lijstalinea"/>
        <w:numPr>
          <w:ilvl w:val="0"/>
          <w:numId w:val="1"/>
        </w:numPr>
        <w:rPr>
          <w:b/>
        </w:rPr>
      </w:pPr>
      <w:r>
        <w:rPr>
          <w:b/>
        </w:rPr>
        <w:t xml:space="preserve">Klik op de link hieronder. Je kunt hier een test maken over je alcoholgebruik. </w:t>
      </w:r>
    </w:p>
    <w:p w:rsidR="00ED1EA9" w:rsidRDefault="00ED1EA9" w:rsidP="00ED1EA9">
      <w:pPr>
        <w:pStyle w:val="Lijstalinea"/>
        <w:rPr>
          <w:b/>
        </w:rPr>
      </w:pPr>
    </w:p>
    <w:p w:rsidR="00B279D8" w:rsidRDefault="00ED1EA9" w:rsidP="00ED1EA9">
      <w:pPr>
        <w:pStyle w:val="Lijstalinea"/>
        <w:rPr>
          <w:b/>
        </w:rPr>
      </w:pPr>
      <w:hyperlink r:id="rId5" w:history="1">
        <w:r w:rsidRPr="00624B1D">
          <w:rPr>
            <w:rStyle w:val="Hyperlink"/>
          </w:rPr>
          <w:t>https://www.jellinek.nl/test-uw-kennis-of-gebruik/test-uw-gebruik/test-uw-alcoholgebruik/</w:t>
        </w:r>
      </w:hyperlink>
      <w:r>
        <w:rPr>
          <w:b/>
        </w:rPr>
        <w:t xml:space="preserve"> </w:t>
      </w:r>
    </w:p>
    <w:p w:rsidR="00ED1EA9" w:rsidRDefault="0068255E" w:rsidP="00ED1EA9">
      <w:pPr>
        <w:ind w:left="360"/>
      </w:pPr>
      <w:r>
        <w:tab/>
        <w:t>Geef hieronder aan:</w:t>
      </w:r>
    </w:p>
    <w:p w:rsidR="0068255E" w:rsidRDefault="0068255E" w:rsidP="00ED1EA9">
      <w:pPr>
        <w:ind w:left="360"/>
      </w:pPr>
      <w:r>
        <w:tab/>
        <w:t>Jouw score:</w:t>
      </w:r>
    </w:p>
    <w:p w:rsidR="0068255E" w:rsidRDefault="0068255E" w:rsidP="00ED1EA9">
      <w:pPr>
        <w:ind w:left="360"/>
      </w:pPr>
    </w:p>
    <w:p w:rsidR="0068255E" w:rsidRDefault="0068255E" w:rsidP="00ED1EA9">
      <w:pPr>
        <w:ind w:left="360"/>
      </w:pPr>
      <w:r>
        <w:tab/>
        <w:t>Wat voor advies geeft de uitslag van de test:</w:t>
      </w:r>
    </w:p>
    <w:p w:rsidR="0068255E" w:rsidRDefault="0068255E" w:rsidP="00ED1EA9">
      <w:pPr>
        <w:ind w:left="360"/>
      </w:pPr>
    </w:p>
    <w:p w:rsidR="0068255E" w:rsidRDefault="0068255E" w:rsidP="0068255E">
      <w:r>
        <w:tab/>
        <w:t>Ben je het met de uitslag en het advies eens?</w:t>
      </w:r>
    </w:p>
    <w:p w:rsidR="0068255E" w:rsidRDefault="0068255E" w:rsidP="0068255E"/>
    <w:p w:rsidR="0068255E" w:rsidRDefault="0068255E" w:rsidP="0068255E">
      <w:pPr>
        <w:pStyle w:val="Lijstalinea"/>
        <w:numPr>
          <w:ilvl w:val="0"/>
          <w:numId w:val="1"/>
        </w:numPr>
      </w:pPr>
      <w:r>
        <w:t xml:space="preserve">Je kunt verslaafd raken aan alcohol. Dit heet een alcoholverslaving. Er zijn nog meer verslavingen. Maak voor jezelf een </w:t>
      </w:r>
      <w:proofErr w:type="spellStart"/>
      <w:r>
        <w:t>mindmap</w:t>
      </w:r>
      <w:proofErr w:type="spellEnd"/>
      <w:r>
        <w:t xml:space="preserve">* met het woord ‘verslaving’ in het midden. Zet vervolgens hieromheen woorden en begrippen die volgens jou met verslaving hebben te maken. </w:t>
      </w:r>
    </w:p>
    <w:p w:rsidR="00A0362D" w:rsidRDefault="00A0362D" w:rsidP="00A0362D">
      <w:pPr>
        <w:pStyle w:val="Lijstalinea"/>
      </w:pPr>
      <w:r>
        <w:t xml:space="preserve">* Maak de </w:t>
      </w:r>
      <w:proofErr w:type="spellStart"/>
      <w:r>
        <w:t>mindmap</w:t>
      </w:r>
      <w:proofErr w:type="spellEnd"/>
      <w:r>
        <w:t xml:space="preserve"> op de achterkant van dit blaadje. Als je niet weet wat een </w:t>
      </w:r>
      <w:proofErr w:type="spellStart"/>
      <w:r>
        <w:t>mindmap</w:t>
      </w:r>
      <w:proofErr w:type="spellEnd"/>
      <w:r>
        <w:t xml:space="preserve"> is, vraag het dan aan de docent. </w:t>
      </w:r>
    </w:p>
    <w:p w:rsidR="00A0362D" w:rsidRDefault="00A0362D" w:rsidP="00A0362D">
      <w:pPr>
        <w:pStyle w:val="Lijstalinea"/>
      </w:pPr>
    </w:p>
    <w:p w:rsidR="00A0362D" w:rsidRDefault="00A0362D" w:rsidP="00A0362D">
      <w:pPr>
        <w:pStyle w:val="Lijstalinea"/>
      </w:pPr>
    </w:p>
    <w:p w:rsidR="00A0362D" w:rsidRPr="00A0362D" w:rsidRDefault="00A0362D" w:rsidP="00A0362D">
      <w:pPr>
        <w:pStyle w:val="Lijstalinea"/>
        <w:numPr>
          <w:ilvl w:val="0"/>
          <w:numId w:val="1"/>
        </w:numPr>
        <w:rPr>
          <w:i/>
        </w:rPr>
      </w:pPr>
      <w:r w:rsidRPr="00A0362D">
        <w:rPr>
          <w:i/>
        </w:rPr>
        <w:t>Zijn alleen middelen verslavend? Nee, Je hebt twee soorten verslavingen. Dit zijn de middelenverslaving en de gedragsverslaving. Bij een middelenverslaving ben je verslaafd aan een bepaald middel. Je kunt denken aan alcohol, sigaretten of drugs. Bij een gedragsverslaving ben je niet verslaafd aan een middel maar aan een levens- of handelingswijze. Je kunt denken aan een gokverslaving of een werkverslaving. Dit zijn geen middelen, maar handelingen.</w:t>
      </w:r>
    </w:p>
    <w:p w:rsidR="00A0362D" w:rsidRDefault="00A0362D" w:rsidP="00A0362D">
      <w:pPr>
        <w:pStyle w:val="Lijstalinea"/>
      </w:pPr>
    </w:p>
    <w:p w:rsidR="00A0362D" w:rsidRPr="00A0362D" w:rsidRDefault="00A0362D" w:rsidP="00A0362D">
      <w:pPr>
        <w:pStyle w:val="Lijstalinea"/>
      </w:pPr>
      <w:r>
        <w:rPr>
          <w:noProof/>
        </w:rPr>
        <mc:AlternateContent>
          <mc:Choice Requires="wps">
            <w:drawing>
              <wp:anchor distT="0" distB="0" distL="114300" distR="114300" simplePos="0" relativeHeight="251659264" behindDoc="1" locked="0" layoutInCell="1" allowOverlap="1">
                <wp:simplePos x="0" y="0"/>
                <wp:positionH relativeFrom="column">
                  <wp:posOffset>433705</wp:posOffset>
                </wp:positionH>
                <wp:positionV relativeFrom="paragraph">
                  <wp:posOffset>11430</wp:posOffset>
                </wp:positionV>
                <wp:extent cx="5353050" cy="2247900"/>
                <wp:effectExtent l="0" t="0" r="19050" b="19050"/>
                <wp:wrapNone/>
                <wp:docPr id="1" name="Tekstvak 1"/>
                <wp:cNvGraphicFramePr/>
                <a:graphic xmlns:a="http://schemas.openxmlformats.org/drawingml/2006/main">
                  <a:graphicData uri="http://schemas.microsoft.com/office/word/2010/wordprocessingShape">
                    <wps:wsp>
                      <wps:cNvSpPr txBox="1"/>
                      <wps:spPr>
                        <a:xfrm>
                          <a:off x="0" y="0"/>
                          <a:ext cx="5353050" cy="2247900"/>
                        </a:xfrm>
                        <a:prstGeom prst="rect">
                          <a:avLst/>
                        </a:prstGeom>
                        <a:solidFill>
                          <a:schemeClr val="lt1"/>
                        </a:solidFill>
                        <a:ln w="6350">
                          <a:solidFill>
                            <a:prstClr val="black"/>
                          </a:solidFill>
                        </a:ln>
                      </wps:spPr>
                      <wps:txbx>
                        <w:txbxContent>
                          <w:p w:rsidR="00A0362D" w:rsidRDefault="00A03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vak 1" o:spid="_x0000_s1026" type="#_x0000_t202" style="position:absolute;left:0;text-align:left;margin-left:34.15pt;margin-top:.9pt;width:421.5pt;height:17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" fillcolor="white [3201]" strokeweight=".5pt">
                <v:textbox>
                  <w:txbxContent>
                    <w:p w:rsidR="00A0362D" w:rsidRDefault="00A0362D"/>
                  </w:txbxContent>
                </v:textbox>
              </v:shape>
            </w:pict>
          </mc:Fallback>
        </mc:AlternateContent>
      </w:r>
      <w:r w:rsidRPr="00A0362D">
        <w:t>Middelen- of gedragsverslaving?</w:t>
      </w:r>
    </w:p>
    <w:p w:rsidR="00A0362D" w:rsidRPr="00A0362D" w:rsidRDefault="00A0362D" w:rsidP="00A0362D">
      <w:pPr>
        <w:pStyle w:val="Lijstalinea"/>
      </w:pPr>
    </w:p>
    <w:p w:rsidR="00A0362D" w:rsidRPr="00A0362D" w:rsidRDefault="00A0362D" w:rsidP="00A0362D">
      <w:pPr>
        <w:pStyle w:val="Lijstalinea"/>
        <w:numPr>
          <w:ilvl w:val="0"/>
          <w:numId w:val="1"/>
        </w:numPr>
        <w:rPr>
          <w:vanish/>
        </w:rPr>
      </w:pPr>
      <w:r w:rsidRPr="00A0362D">
        <w:rPr>
          <w:vanish/>
        </w:rPr>
        <w:t>Bovenkant formulier</w:t>
      </w:r>
    </w:p>
    <w:p w:rsidR="00A0362D" w:rsidRPr="00A0362D" w:rsidRDefault="00A0362D" w:rsidP="00A0362D">
      <w:pPr>
        <w:pStyle w:val="Lijstalinea"/>
      </w:pPr>
      <w:r w:rsidRPr="00A0362D">
        <w:t>In de verslavingskliniek in L</w:t>
      </w:r>
      <w:r>
        <w:t>eeuwarden komen veel soorten pat</w:t>
      </w:r>
      <w:r w:rsidRPr="00A0362D">
        <w:t>i</w:t>
      </w:r>
      <w:r>
        <w:t xml:space="preserve">ënten langs. </w:t>
      </w:r>
      <w:proofErr w:type="spellStart"/>
      <w:r>
        <w:t>Één</w:t>
      </w:r>
      <w:proofErr w:type="spellEnd"/>
      <w:r>
        <w:t xml:space="preserve"> van die pat</w:t>
      </w:r>
      <w:r w:rsidRPr="00A0362D">
        <w:t>iënten is Dries. Dries is al vijf jaar verslaafd aan cocaïne. Dit is een </w:t>
      </w:r>
      <w:r w:rsidRPr="00A0362D">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2" type="#_x0000_t75" style="width:1in;height:18pt" o:ole="">
            <v:imagedata r:id="rId6" o:title=""/>
          </v:shape>
          <w:control r:id="rId7" w:name="DefaultOcxName" w:shapeid="_x0000_i1282"/>
        </w:object>
      </w:r>
      <w:r w:rsidRPr="00A0362D">
        <w:t>verslaving. Hij heeft een afspraak om 9:00 met een therapeut.</w:t>
      </w:r>
      <w:r>
        <w:t xml:space="preserve"> Voor Dries is er een andere pat</w:t>
      </w:r>
      <w:r w:rsidRPr="00A0362D">
        <w:t>iënt aan de beurt. Deze pa</w:t>
      </w:r>
      <w:r>
        <w:t>t</w:t>
      </w:r>
      <w:r w:rsidRPr="00A0362D">
        <w:t>iënt heef</w:t>
      </w:r>
      <w:bookmarkStart w:id="0" w:name="_GoBack"/>
      <w:bookmarkEnd w:id="0"/>
      <w:r w:rsidRPr="00A0362D">
        <w:t>t een seksverslaving. Dit is een </w:t>
      </w:r>
      <w:r w:rsidRPr="00A0362D">
        <w:object w:dxaOrig="225" w:dyaOrig="225">
          <v:shape id="_x0000_i1273" type="#_x0000_t75" style="width:1in;height:18pt" o:ole="">
            <v:imagedata r:id="rId6" o:title=""/>
          </v:shape>
          <w:control r:id="rId8" w:name="DefaultOcxName1" w:shapeid="_x0000_i1273"/>
        </w:object>
      </w:r>
      <w:r w:rsidRPr="00A0362D">
        <w:t>verslaving. Naast deze ve</w:t>
      </w:r>
      <w:r>
        <w:t>rslaving is deze pat</w:t>
      </w:r>
      <w:r w:rsidRPr="00A0362D">
        <w:t>iënt ook verslaafd aan alcohol. Dit is een </w:t>
      </w:r>
      <w:r w:rsidRPr="00A0362D">
        <w:object w:dxaOrig="225" w:dyaOrig="225">
          <v:shape id="_x0000_i1275" type="#_x0000_t75" style="width:1in;height:18pt" o:ole="">
            <v:imagedata r:id="rId6" o:title=""/>
          </v:shape>
          <w:control r:id="rId9" w:name="DefaultOcxName2" w:shapeid="_x0000_i1275"/>
        </w:object>
      </w:r>
      <w:r w:rsidRPr="00A0362D">
        <w:t>verslaving. Onder </w:t>
      </w:r>
      <w:r w:rsidRPr="00A0362D">
        <w:object w:dxaOrig="225" w:dyaOrig="225">
          <v:shape id="_x0000_i1281" type="#_x0000_t75" style="width:1in;height:18pt" o:ole="">
            <v:imagedata r:id="rId6" o:title=""/>
          </v:shape>
          <w:control r:id="rId10" w:name="DefaultOcxName3" w:shapeid="_x0000_i1281"/>
        </w:object>
      </w:r>
      <w:r w:rsidRPr="00A0362D">
        <w:t>verslavingen vallen ook roken, drugs, alcohol en eten. Onder </w:t>
      </w:r>
      <w:r w:rsidRPr="00A0362D">
        <w:object w:dxaOrig="225" w:dyaOrig="225">
          <v:shape id="_x0000_i1270" type="#_x0000_t75" style="width:1in;height:18pt" o:ole="">
            <v:imagedata r:id="rId6" o:title=""/>
          </v:shape>
          <w:control r:id="rId11" w:name="DefaultOcxName4" w:shapeid="_x0000_i1270"/>
        </w:object>
      </w:r>
      <w:r w:rsidRPr="00A0362D">
        <w:t>verslavingen vallen onder andere; gokken, chatten, internetten, gamen en seks.</w:t>
      </w:r>
    </w:p>
    <w:p w:rsidR="00A0362D" w:rsidRPr="00A0362D" w:rsidRDefault="00A0362D" w:rsidP="00A0362D">
      <w:pPr>
        <w:pStyle w:val="Lijstalinea"/>
        <w:numPr>
          <w:ilvl w:val="0"/>
          <w:numId w:val="1"/>
        </w:numPr>
        <w:rPr>
          <w:vanish/>
        </w:rPr>
      </w:pPr>
      <w:r w:rsidRPr="00A0362D">
        <w:rPr>
          <w:vanish/>
        </w:rPr>
        <w:t>Onderkant formulier</w:t>
      </w:r>
    </w:p>
    <w:p w:rsidR="00A0362D" w:rsidRPr="0068255E" w:rsidRDefault="00A0362D" w:rsidP="00A0362D">
      <w:pPr>
        <w:pStyle w:val="Lijstalinea"/>
      </w:pPr>
    </w:p>
    <w:sectPr w:rsidR="00A0362D" w:rsidRPr="00682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C1EF0"/>
    <w:multiLevelType w:val="multilevel"/>
    <w:tmpl w:val="3396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A930D5"/>
    <w:multiLevelType w:val="hybridMultilevel"/>
    <w:tmpl w:val="F6C207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42"/>
    <w:rsid w:val="006538AB"/>
    <w:rsid w:val="0068255E"/>
    <w:rsid w:val="007F1142"/>
    <w:rsid w:val="00A0362D"/>
    <w:rsid w:val="00B279D8"/>
    <w:rsid w:val="00C45E95"/>
    <w:rsid w:val="00ED1E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F93C"/>
  <w15:chartTrackingRefBased/>
  <w15:docId w15:val="{BA9AFB5E-31BE-4287-87A4-2FF92693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79D8"/>
    <w:pPr>
      <w:ind w:left="720"/>
      <w:contextualSpacing/>
    </w:pPr>
  </w:style>
  <w:style w:type="table" w:styleId="Tabelraster">
    <w:name w:val="Table Grid"/>
    <w:basedOn w:val="Standaardtabel"/>
    <w:uiPriority w:val="39"/>
    <w:rsid w:val="00B27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D1EA9"/>
    <w:rPr>
      <w:color w:val="0563C1" w:themeColor="hyperlink"/>
      <w:u w:val="single"/>
    </w:rPr>
  </w:style>
  <w:style w:type="character" w:styleId="Onopgelostemelding">
    <w:name w:val="Unresolved Mention"/>
    <w:basedOn w:val="Standaardalinea-lettertype"/>
    <w:uiPriority w:val="99"/>
    <w:semiHidden/>
    <w:unhideWhenUsed/>
    <w:rsid w:val="00ED1E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67003">
      <w:bodyDiv w:val="1"/>
      <w:marLeft w:val="0"/>
      <w:marRight w:val="0"/>
      <w:marTop w:val="0"/>
      <w:marBottom w:val="0"/>
      <w:divBdr>
        <w:top w:val="none" w:sz="0" w:space="0" w:color="auto"/>
        <w:left w:val="none" w:sz="0" w:space="0" w:color="auto"/>
        <w:bottom w:val="none" w:sz="0" w:space="0" w:color="auto"/>
        <w:right w:val="none" w:sz="0" w:space="0" w:color="auto"/>
      </w:divBdr>
      <w:divsChild>
        <w:div w:id="220795759">
          <w:marLeft w:val="0"/>
          <w:marRight w:val="0"/>
          <w:marTop w:val="0"/>
          <w:marBottom w:val="0"/>
          <w:divBdr>
            <w:top w:val="none" w:sz="0" w:space="0" w:color="auto"/>
            <w:left w:val="none" w:sz="0" w:space="0" w:color="auto"/>
            <w:bottom w:val="none" w:sz="0" w:space="0" w:color="auto"/>
            <w:right w:val="none" w:sz="0" w:space="0" w:color="auto"/>
          </w:divBdr>
          <w:divsChild>
            <w:div w:id="1314989015">
              <w:marLeft w:val="0"/>
              <w:marRight w:val="0"/>
              <w:marTop w:val="0"/>
              <w:marBottom w:val="0"/>
              <w:divBdr>
                <w:top w:val="none" w:sz="0" w:space="0" w:color="auto"/>
                <w:left w:val="none" w:sz="0" w:space="0" w:color="auto"/>
                <w:bottom w:val="none" w:sz="0" w:space="0" w:color="auto"/>
                <w:right w:val="none" w:sz="0" w:space="0" w:color="auto"/>
              </w:divBdr>
              <w:divsChild>
                <w:div w:id="898325779">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 w:id="936249065">
          <w:marLeft w:val="0"/>
          <w:marRight w:val="0"/>
          <w:marTop w:val="0"/>
          <w:marBottom w:val="0"/>
          <w:divBdr>
            <w:top w:val="none" w:sz="0" w:space="0" w:color="auto"/>
            <w:left w:val="none" w:sz="0" w:space="0" w:color="auto"/>
            <w:bottom w:val="none" w:sz="0" w:space="0" w:color="auto"/>
            <w:right w:val="none" w:sz="0" w:space="0" w:color="auto"/>
          </w:divBdr>
          <w:divsChild>
            <w:div w:id="883756885">
              <w:marLeft w:val="0"/>
              <w:marRight w:val="0"/>
              <w:marTop w:val="0"/>
              <w:marBottom w:val="0"/>
              <w:divBdr>
                <w:top w:val="none" w:sz="0" w:space="0" w:color="auto"/>
                <w:left w:val="none" w:sz="0" w:space="0" w:color="auto"/>
                <w:bottom w:val="none" w:sz="0" w:space="0" w:color="auto"/>
                <w:right w:val="none" w:sz="0" w:space="0" w:color="auto"/>
              </w:divBdr>
              <w:divsChild>
                <w:div w:id="421491565">
                  <w:marLeft w:val="0"/>
                  <w:marRight w:val="2250"/>
                  <w:marTop w:val="0"/>
                  <w:marBottom w:val="0"/>
                  <w:divBdr>
                    <w:top w:val="single" w:sz="6" w:space="8" w:color="DDDDDD"/>
                    <w:left w:val="single" w:sz="6" w:space="8" w:color="DDDDDD"/>
                    <w:bottom w:val="single" w:sz="6" w:space="8" w:color="DDDDDD"/>
                    <w:right w:val="single" w:sz="6" w:space="15" w:color="DDDDDD"/>
                  </w:divBdr>
                  <w:divsChild>
                    <w:div w:id="1703434283">
                      <w:marLeft w:val="150"/>
                      <w:marRight w:val="0"/>
                      <w:marTop w:val="0"/>
                      <w:marBottom w:val="0"/>
                      <w:divBdr>
                        <w:top w:val="none" w:sz="0" w:space="0" w:color="auto"/>
                        <w:left w:val="none" w:sz="0" w:space="0" w:color="auto"/>
                        <w:bottom w:val="none" w:sz="0" w:space="0" w:color="auto"/>
                        <w:right w:val="none" w:sz="0" w:space="0" w:color="auto"/>
                      </w:divBdr>
                      <w:divsChild>
                        <w:div w:id="79571163">
                          <w:marLeft w:val="0"/>
                          <w:marRight w:val="0"/>
                          <w:marTop w:val="0"/>
                          <w:marBottom w:val="0"/>
                          <w:divBdr>
                            <w:top w:val="none" w:sz="0" w:space="0" w:color="auto"/>
                            <w:left w:val="none" w:sz="0" w:space="0" w:color="auto"/>
                            <w:bottom w:val="none" w:sz="0" w:space="0" w:color="auto"/>
                            <w:right w:val="none" w:sz="0" w:space="0" w:color="auto"/>
                          </w:divBdr>
                          <w:divsChild>
                            <w:div w:id="4094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162722">
      <w:bodyDiv w:val="1"/>
      <w:marLeft w:val="0"/>
      <w:marRight w:val="0"/>
      <w:marTop w:val="0"/>
      <w:marBottom w:val="0"/>
      <w:divBdr>
        <w:top w:val="none" w:sz="0" w:space="0" w:color="auto"/>
        <w:left w:val="none" w:sz="0" w:space="0" w:color="auto"/>
        <w:bottom w:val="none" w:sz="0" w:space="0" w:color="auto"/>
        <w:right w:val="none" w:sz="0" w:space="0" w:color="auto"/>
      </w:divBdr>
      <w:divsChild>
        <w:div w:id="1854416571">
          <w:marLeft w:val="0"/>
          <w:marRight w:val="0"/>
          <w:marTop w:val="0"/>
          <w:marBottom w:val="0"/>
          <w:divBdr>
            <w:top w:val="none" w:sz="0" w:space="0" w:color="auto"/>
            <w:left w:val="none" w:sz="0" w:space="0" w:color="auto"/>
            <w:bottom w:val="none" w:sz="0" w:space="0" w:color="auto"/>
            <w:right w:val="none" w:sz="0" w:space="0" w:color="auto"/>
          </w:divBdr>
          <w:divsChild>
            <w:div w:id="218126585">
              <w:marLeft w:val="0"/>
              <w:marRight w:val="0"/>
              <w:marTop w:val="0"/>
              <w:marBottom w:val="0"/>
              <w:divBdr>
                <w:top w:val="none" w:sz="0" w:space="0" w:color="auto"/>
                <w:left w:val="none" w:sz="0" w:space="0" w:color="auto"/>
                <w:bottom w:val="none" w:sz="0" w:space="0" w:color="auto"/>
                <w:right w:val="none" w:sz="0" w:space="0" w:color="auto"/>
              </w:divBdr>
              <w:divsChild>
                <w:div w:id="1601336722">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 w:id="442768270">
          <w:marLeft w:val="0"/>
          <w:marRight w:val="0"/>
          <w:marTop w:val="0"/>
          <w:marBottom w:val="0"/>
          <w:divBdr>
            <w:top w:val="none" w:sz="0" w:space="0" w:color="auto"/>
            <w:left w:val="none" w:sz="0" w:space="0" w:color="auto"/>
            <w:bottom w:val="none" w:sz="0" w:space="0" w:color="auto"/>
            <w:right w:val="none" w:sz="0" w:space="0" w:color="auto"/>
          </w:divBdr>
          <w:divsChild>
            <w:div w:id="2029288300">
              <w:marLeft w:val="0"/>
              <w:marRight w:val="0"/>
              <w:marTop w:val="0"/>
              <w:marBottom w:val="0"/>
              <w:divBdr>
                <w:top w:val="none" w:sz="0" w:space="0" w:color="auto"/>
                <w:left w:val="none" w:sz="0" w:space="0" w:color="auto"/>
                <w:bottom w:val="none" w:sz="0" w:space="0" w:color="auto"/>
                <w:right w:val="none" w:sz="0" w:space="0" w:color="auto"/>
              </w:divBdr>
              <w:divsChild>
                <w:div w:id="1914385505">
                  <w:marLeft w:val="0"/>
                  <w:marRight w:val="2250"/>
                  <w:marTop w:val="0"/>
                  <w:marBottom w:val="0"/>
                  <w:divBdr>
                    <w:top w:val="single" w:sz="6" w:space="8" w:color="DDDDDD"/>
                    <w:left w:val="single" w:sz="6" w:space="8" w:color="DDDDDD"/>
                    <w:bottom w:val="single" w:sz="6" w:space="8" w:color="DDDDDD"/>
                    <w:right w:val="single" w:sz="6" w:space="15" w:color="DDDDDD"/>
                  </w:divBdr>
                  <w:divsChild>
                    <w:div w:id="1005016503">
                      <w:marLeft w:val="150"/>
                      <w:marRight w:val="0"/>
                      <w:marTop w:val="0"/>
                      <w:marBottom w:val="0"/>
                      <w:divBdr>
                        <w:top w:val="none" w:sz="0" w:space="0" w:color="auto"/>
                        <w:left w:val="none" w:sz="0" w:space="0" w:color="auto"/>
                        <w:bottom w:val="none" w:sz="0" w:space="0" w:color="auto"/>
                        <w:right w:val="none" w:sz="0" w:space="0" w:color="auto"/>
                      </w:divBdr>
                      <w:divsChild>
                        <w:div w:id="1123502660">
                          <w:marLeft w:val="0"/>
                          <w:marRight w:val="0"/>
                          <w:marTop w:val="0"/>
                          <w:marBottom w:val="0"/>
                          <w:divBdr>
                            <w:top w:val="none" w:sz="0" w:space="0" w:color="auto"/>
                            <w:left w:val="none" w:sz="0" w:space="0" w:color="auto"/>
                            <w:bottom w:val="none" w:sz="0" w:space="0" w:color="auto"/>
                            <w:right w:val="none" w:sz="0" w:space="0" w:color="auto"/>
                          </w:divBdr>
                          <w:divsChild>
                            <w:div w:id="4498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09114">
      <w:bodyDiv w:val="1"/>
      <w:marLeft w:val="0"/>
      <w:marRight w:val="0"/>
      <w:marTop w:val="0"/>
      <w:marBottom w:val="0"/>
      <w:divBdr>
        <w:top w:val="none" w:sz="0" w:space="0" w:color="auto"/>
        <w:left w:val="none" w:sz="0" w:space="0" w:color="auto"/>
        <w:bottom w:val="none" w:sz="0" w:space="0" w:color="auto"/>
        <w:right w:val="none" w:sz="0" w:space="0" w:color="auto"/>
      </w:divBdr>
      <w:divsChild>
        <w:div w:id="608045199">
          <w:marLeft w:val="0"/>
          <w:marRight w:val="0"/>
          <w:marTop w:val="0"/>
          <w:marBottom w:val="0"/>
          <w:divBdr>
            <w:top w:val="none" w:sz="0" w:space="0" w:color="auto"/>
            <w:left w:val="none" w:sz="0" w:space="0" w:color="auto"/>
            <w:bottom w:val="none" w:sz="0" w:space="0" w:color="auto"/>
            <w:right w:val="none" w:sz="0" w:space="0" w:color="auto"/>
          </w:divBdr>
          <w:divsChild>
            <w:div w:id="1691688259">
              <w:marLeft w:val="0"/>
              <w:marRight w:val="0"/>
              <w:marTop w:val="0"/>
              <w:marBottom w:val="0"/>
              <w:divBdr>
                <w:top w:val="none" w:sz="0" w:space="0" w:color="auto"/>
                <w:left w:val="none" w:sz="0" w:space="0" w:color="auto"/>
                <w:bottom w:val="none" w:sz="0" w:space="0" w:color="auto"/>
                <w:right w:val="none" w:sz="0" w:space="0" w:color="auto"/>
              </w:divBdr>
              <w:divsChild>
                <w:div w:id="230309274">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 w:id="2041465967">
          <w:marLeft w:val="0"/>
          <w:marRight w:val="0"/>
          <w:marTop w:val="0"/>
          <w:marBottom w:val="0"/>
          <w:divBdr>
            <w:top w:val="none" w:sz="0" w:space="0" w:color="auto"/>
            <w:left w:val="none" w:sz="0" w:space="0" w:color="auto"/>
            <w:bottom w:val="none" w:sz="0" w:space="0" w:color="auto"/>
            <w:right w:val="none" w:sz="0" w:space="0" w:color="auto"/>
          </w:divBdr>
          <w:divsChild>
            <w:div w:id="90516916">
              <w:marLeft w:val="0"/>
              <w:marRight w:val="0"/>
              <w:marTop w:val="0"/>
              <w:marBottom w:val="0"/>
              <w:divBdr>
                <w:top w:val="none" w:sz="0" w:space="0" w:color="auto"/>
                <w:left w:val="none" w:sz="0" w:space="0" w:color="auto"/>
                <w:bottom w:val="none" w:sz="0" w:space="0" w:color="auto"/>
                <w:right w:val="none" w:sz="0" w:space="0" w:color="auto"/>
              </w:divBdr>
              <w:divsChild>
                <w:div w:id="1542589434">
                  <w:marLeft w:val="0"/>
                  <w:marRight w:val="2250"/>
                  <w:marTop w:val="0"/>
                  <w:marBottom w:val="0"/>
                  <w:divBdr>
                    <w:top w:val="single" w:sz="6" w:space="8" w:color="DDDDDD"/>
                    <w:left w:val="single" w:sz="6" w:space="8" w:color="DDDDDD"/>
                    <w:bottom w:val="single" w:sz="6" w:space="8" w:color="DDDDDD"/>
                    <w:right w:val="single" w:sz="6" w:space="15" w:color="DDDDDD"/>
                  </w:divBdr>
                  <w:divsChild>
                    <w:div w:id="1472166743">
                      <w:marLeft w:val="150"/>
                      <w:marRight w:val="0"/>
                      <w:marTop w:val="0"/>
                      <w:marBottom w:val="0"/>
                      <w:divBdr>
                        <w:top w:val="none" w:sz="0" w:space="0" w:color="auto"/>
                        <w:left w:val="none" w:sz="0" w:space="0" w:color="auto"/>
                        <w:bottom w:val="none" w:sz="0" w:space="0" w:color="auto"/>
                        <w:right w:val="none" w:sz="0" w:space="0" w:color="auto"/>
                      </w:divBdr>
                      <w:divsChild>
                        <w:div w:id="501355050">
                          <w:marLeft w:val="0"/>
                          <w:marRight w:val="0"/>
                          <w:marTop w:val="0"/>
                          <w:marBottom w:val="0"/>
                          <w:divBdr>
                            <w:top w:val="none" w:sz="0" w:space="0" w:color="auto"/>
                            <w:left w:val="none" w:sz="0" w:space="0" w:color="auto"/>
                            <w:bottom w:val="none" w:sz="0" w:space="0" w:color="auto"/>
                            <w:right w:val="none" w:sz="0" w:space="0" w:color="auto"/>
                          </w:divBdr>
                          <w:divsChild>
                            <w:div w:id="7688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332800">
      <w:bodyDiv w:val="1"/>
      <w:marLeft w:val="0"/>
      <w:marRight w:val="0"/>
      <w:marTop w:val="0"/>
      <w:marBottom w:val="0"/>
      <w:divBdr>
        <w:top w:val="none" w:sz="0" w:space="0" w:color="auto"/>
        <w:left w:val="none" w:sz="0" w:space="0" w:color="auto"/>
        <w:bottom w:val="none" w:sz="0" w:space="0" w:color="auto"/>
        <w:right w:val="none" w:sz="0" w:space="0" w:color="auto"/>
      </w:divBdr>
      <w:divsChild>
        <w:div w:id="354960155">
          <w:marLeft w:val="0"/>
          <w:marRight w:val="0"/>
          <w:marTop w:val="0"/>
          <w:marBottom w:val="0"/>
          <w:divBdr>
            <w:top w:val="none" w:sz="0" w:space="0" w:color="auto"/>
            <w:left w:val="none" w:sz="0" w:space="0" w:color="auto"/>
            <w:bottom w:val="none" w:sz="0" w:space="0" w:color="auto"/>
            <w:right w:val="none" w:sz="0" w:space="0" w:color="auto"/>
          </w:divBdr>
          <w:divsChild>
            <w:div w:id="193034265">
              <w:marLeft w:val="0"/>
              <w:marRight w:val="0"/>
              <w:marTop w:val="0"/>
              <w:marBottom w:val="0"/>
              <w:divBdr>
                <w:top w:val="none" w:sz="0" w:space="0" w:color="auto"/>
                <w:left w:val="none" w:sz="0" w:space="0" w:color="auto"/>
                <w:bottom w:val="none" w:sz="0" w:space="0" w:color="auto"/>
                <w:right w:val="none" w:sz="0" w:space="0" w:color="auto"/>
              </w:divBdr>
              <w:divsChild>
                <w:div w:id="500240889">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 w:id="453253805">
          <w:marLeft w:val="0"/>
          <w:marRight w:val="0"/>
          <w:marTop w:val="0"/>
          <w:marBottom w:val="0"/>
          <w:divBdr>
            <w:top w:val="none" w:sz="0" w:space="0" w:color="auto"/>
            <w:left w:val="none" w:sz="0" w:space="0" w:color="auto"/>
            <w:bottom w:val="none" w:sz="0" w:space="0" w:color="auto"/>
            <w:right w:val="none" w:sz="0" w:space="0" w:color="auto"/>
          </w:divBdr>
          <w:divsChild>
            <w:div w:id="64500467">
              <w:marLeft w:val="0"/>
              <w:marRight w:val="0"/>
              <w:marTop w:val="0"/>
              <w:marBottom w:val="0"/>
              <w:divBdr>
                <w:top w:val="none" w:sz="0" w:space="0" w:color="auto"/>
                <w:left w:val="none" w:sz="0" w:space="0" w:color="auto"/>
                <w:bottom w:val="none" w:sz="0" w:space="0" w:color="auto"/>
                <w:right w:val="none" w:sz="0" w:space="0" w:color="auto"/>
              </w:divBdr>
              <w:divsChild>
                <w:div w:id="598828169">
                  <w:marLeft w:val="0"/>
                  <w:marRight w:val="2250"/>
                  <w:marTop w:val="0"/>
                  <w:marBottom w:val="0"/>
                  <w:divBdr>
                    <w:top w:val="single" w:sz="6" w:space="8" w:color="DDDDDD"/>
                    <w:left w:val="single" w:sz="6" w:space="8" w:color="DDDDDD"/>
                    <w:bottom w:val="single" w:sz="6" w:space="8" w:color="DDDDDD"/>
                    <w:right w:val="single" w:sz="6" w:space="15" w:color="DDDDDD"/>
                  </w:divBdr>
                  <w:divsChild>
                    <w:div w:id="1289509211">
                      <w:marLeft w:val="150"/>
                      <w:marRight w:val="0"/>
                      <w:marTop w:val="0"/>
                      <w:marBottom w:val="0"/>
                      <w:divBdr>
                        <w:top w:val="none" w:sz="0" w:space="0" w:color="auto"/>
                        <w:left w:val="none" w:sz="0" w:space="0" w:color="auto"/>
                        <w:bottom w:val="none" w:sz="0" w:space="0" w:color="auto"/>
                        <w:right w:val="none" w:sz="0" w:space="0" w:color="auto"/>
                      </w:divBdr>
                      <w:divsChild>
                        <w:div w:id="1205144512">
                          <w:marLeft w:val="0"/>
                          <w:marRight w:val="0"/>
                          <w:marTop w:val="0"/>
                          <w:marBottom w:val="0"/>
                          <w:divBdr>
                            <w:top w:val="none" w:sz="0" w:space="0" w:color="auto"/>
                            <w:left w:val="none" w:sz="0" w:space="0" w:color="auto"/>
                            <w:bottom w:val="none" w:sz="0" w:space="0" w:color="auto"/>
                            <w:right w:val="none" w:sz="0" w:space="0" w:color="auto"/>
                          </w:divBdr>
                          <w:divsChild>
                            <w:div w:id="16357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hyperlink" Target="https://www.jellinek.nl/test-uw-kennis-of-gebruik/test-uw-gebruik/test-uw-alcoholgebruik/" TargetMode="Externa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325</Words>
  <Characters>1789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Rouke van der Meer</dc:creator>
  <cp:keywords/>
  <dc:description/>
  <cp:lastModifiedBy>Rouke van der Meer</cp:lastModifiedBy>
  <cp:revision>3</cp:revision>
  <dcterms:created xsi:type="dcterms:W3CDTF">2017-11-28T10:30:00Z</dcterms:created>
  <dcterms:modified xsi:type="dcterms:W3CDTF">2017-11-28T10:58:00Z</dcterms:modified>
</cp:coreProperties>
</file>